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FFA" w:rsidRDefault="00E67FFA" w:rsidP="00E67FFA">
      <w:pPr>
        <w:tabs>
          <w:tab w:val="left" w:pos="2808"/>
        </w:tabs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Sächliche Ausstattung</w:t>
      </w:r>
    </w:p>
    <w:p w:rsidR="00E67FFA" w:rsidRDefault="00E67FFA" w:rsidP="00E67FFA">
      <w:pPr>
        <w:pStyle w:val="Titel"/>
        <w:ind w:left="0"/>
        <w:jc w:val="both"/>
        <w:rPr>
          <w:rFonts w:asciiTheme="minorHAnsi" w:hAnsiTheme="minorHAnsi" w:cstheme="minorHAnsi"/>
          <w:sz w:val="24"/>
        </w:rPr>
      </w:pPr>
    </w:p>
    <w:p w:rsidR="00E67FFA" w:rsidRDefault="00E67FFA" w:rsidP="00E67FFA">
      <w:pPr>
        <w:pStyle w:val="Titel"/>
        <w:ind w:left="0"/>
        <w:jc w:val="both"/>
        <w:rPr>
          <w:rFonts w:asciiTheme="minorHAnsi" w:hAnsiTheme="minorHAnsi" w:cstheme="minorHAnsi"/>
          <w:sz w:val="24"/>
        </w:rPr>
      </w:pPr>
      <w:r w:rsidRPr="002F4C23">
        <w:rPr>
          <w:rFonts w:asciiTheme="minorHAnsi" w:hAnsiTheme="minorHAnsi" w:cstheme="minorHAnsi"/>
          <w:sz w:val="24"/>
        </w:rPr>
        <w:t>Zur erfolgreichen Umsetzung dieser Unt</w:t>
      </w:r>
      <w:r>
        <w:rPr>
          <w:rFonts w:asciiTheme="minorHAnsi" w:hAnsiTheme="minorHAnsi" w:cstheme="minorHAnsi"/>
          <w:sz w:val="24"/>
        </w:rPr>
        <w:t>erstützungsschwerpunkte empfehlen die Gutachter</w:t>
      </w:r>
      <w:r w:rsidRPr="002F4C23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 xml:space="preserve">die </w:t>
      </w:r>
      <w:r w:rsidRPr="002F4C23">
        <w:rPr>
          <w:rFonts w:asciiTheme="minorHAnsi" w:hAnsiTheme="minorHAnsi" w:cstheme="minorHAnsi"/>
          <w:sz w:val="24"/>
        </w:rPr>
        <w:t>folgende</w:t>
      </w:r>
      <w:r>
        <w:rPr>
          <w:rFonts w:asciiTheme="minorHAnsi" w:hAnsiTheme="minorHAnsi" w:cstheme="minorHAnsi"/>
          <w:sz w:val="24"/>
        </w:rPr>
        <w:t>n</w:t>
      </w:r>
      <w:r w:rsidRPr="002F4C23">
        <w:rPr>
          <w:rFonts w:asciiTheme="minorHAnsi" w:hAnsiTheme="minorHAnsi" w:cstheme="minorHAnsi"/>
          <w:sz w:val="24"/>
        </w:rPr>
        <w:t xml:space="preserve"> sächliche</w:t>
      </w:r>
      <w:r>
        <w:rPr>
          <w:rFonts w:asciiTheme="minorHAnsi" w:hAnsiTheme="minorHAnsi" w:cstheme="minorHAnsi"/>
          <w:sz w:val="24"/>
        </w:rPr>
        <w:t>n</w:t>
      </w:r>
      <w:r w:rsidRPr="002F4C23">
        <w:rPr>
          <w:rFonts w:asciiTheme="minorHAnsi" w:hAnsiTheme="minorHAnsi" w:cstheme="minorHAnsi"/>
          <w:sz w:val="24"/>
        </w:rPr>
        <w:t xml:space="preserve"> </w:t>
      </w:r>
      <w:r w:rsidRPr="00681B17">
        <w:rPr>
          <w:rFonts w:asciiTheme="minorHAnsi" w:hAnsiTheme="minorHAnsi" w:cstheme="minorHAnsi"/>
          <w:sz w:val="24"/>
        </w:rPr>
        <w:t>Rahmenbedingungen</w:t>
      </w:r>
      <w:r>
        <w:rPr>
          <w:rFonts w:asciiTheme="minorHAnsi" w:hAnsiTheme="minorHAnsi" w:cstheme="minorHAnsi"/>
          <w:sz w:val="24"/>
        </w:rPr>
        <w:t>. (Angekreuzte + fett gedruckte Items sind „</w:t>
      </w:r>
      <w:r w:rsidRPr="00681B17">
        <w:rPr>
          <w:rFonts w:asciiTheme="minorHAnsi" w:hAnsiTheme="minorHAnsi" w:cstheme="minorHAnsi"/>
          <w:sz w:val="24"/>
        </w:rPr>
        <w:t>sächlich</w:t>
      </w:r>
      <w:r w:rsidRPr="00681B17">
        <w:rPr>
          <w:rFonts w:asciiTheme="minorHAnsi" w:hAnsiTheme="minorHAnsi" w:cstheme="minorHAnsi"/>
          <w:b/>
          <w:sz w:val="24"/>
        </w:rPr>
        <w:t xml:space="preserve"> notwendig</w:t>
      </w:r>
      <w:r>
        <w:rPr>
          <w:rFonts w:asciiTheme="minorHAnsi" w:hAnsiTheme="minorHAnsi" w:cstheme="minorHAnsi"/>
          <w:b/>
          <w:sz w:val="24"/>
        </w:rPr>
        <w:t>e</w:t>
      </w:r>
      <w:r>
        <w:rPr>
          <w:rFonts w:asciiTheme="minorHAnsi" w:hAnsiTheme="minorHAnsi" w:cstheme="minorHAnsi"/>
          <w:sz w:val="24"/>
        </w:rPr>
        <w:t xml:space="preserve"> </w:t>
      </w:r>
      <w:r w:rsidRPr="00681B17">
        <w:rPr>
          <w:rFonts w:asciiTheme="minorHAnsi" w:hAnsiTheme="minorHAnsi" w:cstheme="minorHAnsi"/>
          <w:sz w:val="24"/>
        </w:rPr>
        <w:t>Rahmenbedingungen</w:t>
      </w:r>
      <w:r>
        <w:rPr>
          <w:rFonts w:asciiTheme="minorHAnsi" w:hAnsiTheme="minorHAnsi" w:cstheme="minorHAnsi"/>
          <w:sz w:val="24"/>
        </w:rPr>
        <w:t xml:space="preserve">“ – nur angekreuzte Items sind </w:t>
      </w:r>
      <w:r w:rsidRPr="00681B17">
        <w:rPr>
          <w:rFonts w:asciiTheme="minorHAnsi" w:hAnsiTheme="minorHAnsi" w:cstheme="minorHAnsi"/>
          <w:sz w:val="24"/>
        </w:rPr>
        <w:t xml:space="preserve">empfehlenswerte </w:t>
      </w:r>
      <w:r>
        <w:rPr>
          <w:rFonts w:asciiTheme="minorHAnsi" w:hAnsiTheme="minorHAnsi" w:cstheme="minorHAnsi"/>
          <w:sz w:val="24"/>
        </w:rPr>
        <w:t>Rahmenbedingungen.)</w:t>
      </w:r>
    </w:p>
    <w:p w:rsidR="00E67FFA" w:rsidRPr="002F4C23" w:rsidRDefault="00E67FFA" w:rsidP="00E67FFA">
      <w:pPr>
        <w:pStyle w:val="Titel"/>
        <w:ind w:left="0"/>
        <w:jc w:val="both"/>
        <w:rPr>
          <w:rFonts w:asciiTheme="minorHAnsi" w:hAnsiTheme="minorHAnsi" w:cstheme="minorHAnsi"/>
          <w:sz w:val="24"/>
        </w:rPr>
      </w:pPr>
      <w:bookmarkStart w:id="0" w:name="_GoBack"/>
      <w:bookmarkEnd w:id="0"/>
    </w:p>
    <w:tbl>
      <w:tblPr>
        <w:tblStyle w:val="Tabellenraster"/>
        <w:tblW w:w="9288" w:type="dxa"/>
        <w:tblLayout w:type="fixed"/>
        <w:tblLook w:val="04A0" w:firstRow="1" w:lastRow="0" w:firstColumn="1" w:lastColumn="0" w:noHBand="0" w:noVBand="1"/>
      </w:tblPr>
      <w:tblGrid>
        <w:gridCol w:w="4786"/>
        <w:gridCol w:w="4502"/>
      </w:tblGrid>
      <w:tr w:rsidR="00E67FFA" w:rsidRPr="005924FB" w:rsidTr="00E67FFA">
        <w:trPr>
          <w:trHeight w:val="1097"/>
        </w:trPr>
        <w:tc>
          <w:tcPr>
            <w:tcW w:w="4786" w:type="dxa"/>
          </w:tcPr>
          <w:p w:rsidR="00E67FFA" w:rsidRPr="005924FB" w:rsidRDefault="00E67FFA" w:rsidP="00ED56BD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5924FB">
              <w:rPr>
                <w:rFonts w:asciiTheme="minorHAnsi" w:hAnsiTheme="minorHAnsi" w:cstheme="minorHAnsi"/>
                <w:b/>
                <w:sz w:val="26"/>
                <w:szCs w:val="26"/>
              </w:rPr>
              <w:t>Beförderung/Transport:</w:t>
            </w:r>
          </w:p>
          <w:tbl>
            <w:tblPr>
              <w:tblStyle w:val="Tabellenraster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104"/>
            </w:tblGrid>
            <w:tr w:rsidR="00E67FFA" w:rsidRPr="005924FB" w:rsidTr="00ED56BD">
              <w:tc>
                <w:tcPr>
                  <w:tcW w:w="9104" w:type="dxa"/>
                </w:tcPr>
                <w:p w:rsidR="00E67FFA" w:rsidRPr="005924FB" w:rsidRDefault="00E67FFA" w:rsidP="00ED56BD">
                  <w:pPr>
                    <w:rPr>
                      <w:rFonts w:asciiTheme="minorHAnsi" w:hAnsiTheme="minorHAnsi" w:cstheme="minorHAnsi"/>
                    </w:rPr>
                  </w:pP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begin">
                      <w:ffData>
                        <w:name w:val="Kontrollkästchen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  <w:fldChar w:fldCharType="separate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end"/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  <w:t xml:space="preserve">    </w:t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t xml:space="preserve"> </w:t>
                  </w:r>
                  <w:r w:rsidRPr="005924FB">
                    <w:rPr>
                      <w:rFonts w:asciiTheme="minorHAnsi" w:hAnsiTheme="minorHAnsi" w:cstheme="minorHAnsi"/>
                    </w:rPr>
                    <w:t>individuelle Beförderung zwischen dem</w:t>
                  </w:r>
                </w:p>
                <w:p w:rsidR="00E67FFA" w:rsidRPr="005924FB" w:rsidRDefault="00E67FFA" w:rsidP="00ED56BD">
                  <w:pPr>
                    <w:pStyle w:val="Listenabsatz"/>
                    <w:ind w:left="318"/>
                    <w:rPr>
                      <w:rFonts w:asciiTheme="minorHAnsi" w:hAnsiTheme="minorHAnsi" w:cstheme="minorHAnsi"/>
                    </w:rPr>
                  </w:pPr>
                  <w:r w:rsidRPr="005924FB">
                    <w:rPr>
                      <w:rFonts w:asciiTheme="minorHAnsi" w:hAnsiTheme="minorHAnsi" w:cstheme="minorHAnsi"/>
                    </w:rPr>
                    <w:t xml:space="preserve">    Zuhause und der Schule</w:t>
                  </w:r>
                </w:p>
                <w:p w:rsidR="00E67FFA" w:rsidRPr="005924FB" w:rsidRDefault="00E67FFA" w:rsidP="00ED56BD">
                  <w:pPr>
                    <w:pStyle w:val="Listenabsatz"/>
                    <w:ind w:left="318"/>
                    <w:rPr>
                      <w:rFonts w:asciiTheme="minorHAnsi" w:hAnsiTheme="minorHAnsi" w:cstheme="minorHAnsi"/>
                    </w:rPr>
                  </w:pPr>
                  <w:r w:rsidRPr="005924FB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</w:tr>
          </w:tbl>
          <w:p w:rsidR="00E67FFA" w:rsidRPr="005924FB" w:rsidRDefault="00E67FFA" w:rsidP="00ED56BD">
            <w:pPr>
              <w:pStyle w:val="KeinLeerraum"/>
              <w:rPr>
                <w:rFonts w:asciiTheme="minorHAnsi" w:hAnsiTheme="minorHAnsi" w:cstheme="minorHAnsi"/>
              </w:rPr>
            </w:pPr>
          </w:p>
        </w:tc>
        <w:tc>
          <w:tcPr>
            <w:tcW w:w="4502" w:type="dxa"/>
            <w:vMerge w:val="restart"/>
          </w:tcPr>
          <w:p w:rsidR="00E67FFA" w:rsidRPr="005924FB" w:rsidRDefault="00E67FFA" w:rsidP="00ED56BD">
            <w:pPr>
              <w:pStyle w:val="KeinLeerraum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5924FB">
              <w:rPr>
                <w:rFonts w:asciiTheme="minorHAnsi" w:hAnsiTheme="minorHAnsi" w:cstheme="minorHAnsi"/>
                <w:b/>
                <w:sz w:val="26"/>
                <w:szCs w:val="26"/>
              </w:rPr>
              <w:t>Lernbedingungen/Unterrichtsmittel/</w:t>
            </w:r>
          </w:p>
          <w:p w:rsidR="00E67FFA" w:rsidRPr="005924FB" w:rsidRDefault="00E67FFA" w:rsidP="00ED56BD">
            <w:pPr>
              <w:pStyle w:val="KeinLeerraum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5924FB">
              <w:rPr>
                <w:rFonts w:asciiTheme="minorHAnsi" w:hAnsiTheme="minorHAnsi" w:cstheme="minorHAnsi"/>
                <w:b/>
                <w:sz w:val="26"/>
                <w:szCs w:val="26"/>
              </w:rPr>
              <w:t>Materialien: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individueller Förderplan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zieldifferentes Lernen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 xml:space="preserve">dem Unterstützungsbedarf </w:t>
            </w:r>
            <w:proofErr w:type="spellStart"/>
            <w:r w:rsidRPr="005924FB">
              <w:rPr>
                <w:rFonts w:asciiTheme="minorHAnsi" w:hAnsiTheme="minorHAnsi" w:cstheme="minorHAnsi"/>
              </w:rPr>
              <w:t>individu</w:t>
            </w:r>
            <w:proofErr w:type="spellEnd"/>
            <w:r>
              <w:rPr>
                <w:rFonts w:asciiTheme="minorHAnsi" w:hAnsiTheme="minorHAnsi" w:cstheme="minorHAnsi"/>
              </w:rPr>
              <w:t>-</w:t>
            </w:r>
            <w:r w:rsidRPr="005924FB">
              <w:rPr>
                <w:rFonts w:asciiTheme="minorHAnsi" w:hAnsiTheme="minorHAnsi" w:cstheme="minorHAnsi"/>
              </w:rPr>
              <w:t xml:space="preserve"> 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</w:rPr>
              <w:t xml:space="preserve">             </w:t>
            </w:r>
            <w:proofErr w:type="spellStart"/>
            <w:r w:rsidRPr="005924FB">
              <w:rPr>
                <w:rFonts w:asciiTheme="minorHAnsi" w:hAnsiTheme="minorHAnsi" w:cstheme="minorHAnsi"/>
              </w:rPr>
              <w:t>ell</w:t>
            </w:r>
            <w:proofErr w:type="spellEnd"/>
            <w:r w:rsidRPr="005924FB">
              <w:rPr>
                <w:rFonts w:asciiTheme="minorHAnsi" w:hAnsiTheme="minorHAnsi" w:cstheme="minorHAnsi"/>
              </w:rPr>
              <w:t xml:space="preserve"> angepasste Lernmaterialien (s.o.)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 xml:space="preserve">Materialien zur besonderen </w:t>
            </w:r>
            <w:proofErr w:type="spellStart"/>
            <w:r w:rsidRPr="005924FB">
              <w:rPr>
                <w:rFonts w:asciiTheme="minorHAnsi" w:hAnsiTheme="minorHAnsi" w:cstheme="minorHAnsi"/>
              </w:rPr>
              <w:t>Struktu</w:t>
            </w:r>
            <w:proofErr w:type="spellEnd"/>
            <w:r>
              <w:rPr>
                <w:rFonts w:asciiTheme="minorHAnsi" w:hAnsiTheme="minorHAnsi" w:cstheme="minorHAnsi"/>
              </w:rPr>
              <w:t>-</w:t>
            </w:r>
            <w:r w:rsidRPr="005924FB">
              <w:rPr>
                <w:rFonts w:asciiTheme="minorHAnsi" w:hAnsiTheme="minorHAnsi" w:cstheme="minorHAnsi"/>
              </w:rPr>
              <w:t xml:space="preserve"> 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</w:rPr>
              <w:t xml:space="preserve">             </w:t>
            </w:r>
            <w:proofErr w:type="spellStart"/>
            <w:r w:rsidRPr="005924FB">
              <w:rPr>
                <w:rFonts w:asciiTheme="minorHAnsi" w:hAnsiTheme="minorHAnsi" w:cstheme="minorHAnsi"/>
              </w:rPr>
              <w:t>rierung</w:t>
            </w:r>
            <w:proofErr w:type="spellEnd"/>
            <w:r w:rsidRPr="005924FB">
              <w:rPr>
                <w:rFonts w:asciiTheme="minorHAnsi" w:hAnsiTheme="minorHAnsi" w:cstheme="minorHAnsi"/>
              </w:rPr>
              <w:t xml:space="preserve"> der Lernumgebung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Visualisierungshilfen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 xml:space="preserve">spezifische Lerngegenstände für das 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</w:rPr>
              <w:t xml:space="preserve">             Training von Alltagshandlungen 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 xml:space="preserve">Materialien zur </w:t>
            </w:r>
            <w:proofErr w:type="spellStart"/>
            <w:r w:rsidRPr="005924FB">
              <w:rPr>
                <w:rFonts w:asciiTheme="minorHAnsi" w:hAnsiTheme="minorHAnsi" w:cstheme="minorHAnsi"/>
              </w:rPr>
              <w:t>Wahrnehmungsför</w:t>
            </w:r>
            <w:proofErr w:type="spellEnd"/>
            <w:r>
              <w:rPr>
                <w:rFonts w:asciiTheme="minorHAnsi" w:hAnsiTheme="minorHAnsi" w:cstheme="minorHAnsi"/>
              </w:rPr>
              <w:t>-</w:t>
            </w:r>
            <w:r w:rsidRPr="005924FB">
              <w:rPr>
                <w:rFonts w:asciiTheme="minorHAnsi" w:hAnsiTheme="minorHAnsi" w:cstheme="minorHAnsi"/>
              </w:rPr>
              <w:t xml:space="preserve"> 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</w:rPr>
              <w:t xml:space="preserve">            </w:t>
            </w:r>
            <w:proofErr w:type="spellStart"/>
            <w:r w:rsidRPr="005924FB">
              <w:rPr>
                <w:rFonts w:asciiTheme="minorHAnsi" w:hAnsiTheme="minorHAnsi" w:cstheme="minorHAnsi"/>
              </w:rPr>
              <w:t>derung</w:t>
            </w:r>
            <w:proofErr w:type="spellEnd"/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 </w:t>
            </w:r>
            <w:r w:rsidRPr="005924FB">
              <w:rPr>
                <w:rFonts w:asciiTheme="minorHAnsi" w:hAnsiTheme="minorHAnsi" w:cstheme="minorHAnsi"/>
              </w:rPr>
              <w:t>___________________________</w:t>
            </w:r>
          </w:p>
        </w:tc>
      </w:tr>
      <w:tr w:rsidR="00E67FFA" w:rsidRPr="005924FB" w:rsidTr="00E67FFA">
        <w:trPr>
          <w:trHeight w:val="1335"/>
        </w:trPr>
        <w:tc>
          <w:tcPr>
            <w:tcW w:w="4786" w:type="dxa"/>
          </w:tcPr>
          <w:p w:rsidR="00E67FFA" w:rsidRPr="005924FB" w:rsidRDefault="00E67FFA" w:rsidP="00ED56BD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5924FB">
              <w:rPr>
                <w:rFonts w:asciiTheme="minorHAnsi" w:hAnsiTheme="minorHAnsi" w:cstheme="minorHAnsi"/>
                <w:b/>
                <w:sz w:val="26"/>
                <w:szCs w:val="26"/>
              </w:rPr>
              <w:t>Bauliche Situation</w:t>
            </w:r>
            <w:r>
              <w:rPr>
                <w:rFonts w:asciiTheme="minorHAnsi" w:hAnsiTheme="minorHAnsi" w:cstheme="minorHAnsi"/>
                <w:b/>
                <w:sz w:val="26"/>
                <w:szCs w:val="26"/>
              </w:rPr>
              <w:t>: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 xml:space="preserve">barrierefreier Zugang zu allen Räum  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</w:rPr>
              <w:t xml:space="preserve">           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924F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924FB">
              <w:rPr>
                <w:rFonts w:asciiTheme="minorHAnsi" w:hAnsiTheme="minorHAnsi" w:cstheme="minorHAnsi"/>
              </w:rPr>
              <w:t>lichkeiten</w:t>
            </w:r>
            <w:proofErr w:type="spellEnd"/>
          </w:p>
          <w:p w:rsidR="00E67FFA" w:rsidRPr="005924FB" w:rsidRDefault="00E67FFA" w:rsidP="00ED56BD">
            <w:pPr>
              <w:pStyle w:val="KeinLeerraum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502" w:type="dxa"/>
            <w:vMerge/>
          </w:tcPr>
          <w:p w:rsidR="00E67FFA" w:rsidRPr="005924FB" w:rsidRDefault="00E67FFA" w:rsidP="00ED56BD">
            <w:pPr>
              <w:pStyle w:val="Listenabsatz"/>
              <w:ind w:left="318"/>
              <w:rPr>
                <w:rFonts w:asciiTheme="minorHAnsi" w:hAnsiTheme="minorHAnsi" w:cstheme="minorHAnsi"/>
              </w:rPr>
            </w:pPr>
          </w:p>
        </w:tc>
      </w:tr>
      <w:tr w:rsidR="00E67FFA" w:rsidRPr="005924FB" w:rsidTr="00E67FFA">
        <w:trPr>
          <w:trHeight w:val="1786"/>
        </w:trPr>
        <w:tc>
          <w:tcPr>
            <w:tcW w:w="4786" w:type="dxa"/>
          </w:tcPr>
          <w:p w:rsidR="00E67FFA" w:rsidRPr="005924FB" w:rsidRDefault="00E67FFA" w:rsidP="00ED56BD">
            <w:pPr>
              <w:pStyle w:val="KeinLeerraum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5924FB">
              <w:rPr>
                <w:rFonts w:asciiTheme="minorHAnsi" w:hAnsiTheme="minorHAnsi" w:cstheme="minorHAnsi"/>
                <w:b/>
                <w:sz w:val="26"/>
                <w:szCs w:val="26"/>
              </w:rPr>
              <w:t>Klassenraum: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genügend große Bewegungsfläche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 xml:space="preserve">genügend große Abstellfläche für 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</w:rPr>
              <w:t xml:space="preserve">             Hilfsmittel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________________________________</w:t>
            </w:r>
          </w:p>
          <w:p w:rsidR="00E67FFA" w:rsidRPr="005924FB" w:rsidRDefault="00E67FFA" w:rsidP="00ED56BD">
            <w:pPr>
              <w:pStyle w:val="KeinLeerraum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502" w:type="dxa"/>
            <w:vMerge/>
          </w:tcPr>
          <w:p w:rsidR="00E67FFA" w:rsidRPr="005924FB" w:rsidRDefault="00E67FFA" w:rsidP="00ED56BD">
            <w:pPr>
              <w:pStyle w:val="Listenabsatz"/>
              <w:ind w:left="318"/>
              <w:rPr>
                <w:rFonts w:asciiTheme="minorHAnsi" w:hAnsiTheme="minorHAnsi" w:cstheme="minorHAnsi"/>
              </w:rPr>
            </w:pPr>
          </w:p>
        </w:tc>
      </w:tr>
      <w:tr w:rsidR="00E67FFA" w:rsidRPr="005924FB" w:rsidTr="00E67FFA">
        <w:trPr>
          <w:trHeight w:val="1714"/>
        </w:trPr>
        <w:tc>
          <w:tcPr>
            <w:tcW w:w="4786" w:type="dxa"/>
            <w:vMerge w:val="restart"/>
          </w:tcPr>
          <w:p w:rsidR="00E67FFA" w:rsidRPr="005924FB" w:rsidRDefault="00E67FFA" w:rsidP="00ED56BD">
            <w:pPr>
              <w:pStyle w:val="KeinLeerraum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5924FB">
              <w:rPr>
                <w:rFonts w:asciiTheme="minorHAnsi" w:hAnsiTheme="minorHAnsi" w:cstheme="minorHAnsi"/>
                <w:b/>
                <w:sz w:val="26"/>
                <w:szCs w:val="26"/>
              </w:rPr>
              <w:t>Räumliche Ausstattung der Schule:</w:t>
            </w:r>
          </w:p>
          <w:tbl>
            <w:tblPr>
              <w:tblStyle w:val="Tabellenraster"/>
              <w:tblW w:w="9106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</w:tblGrid>
            <w:tr w:rsidR="00E67FFA" w:rsidRPr="005924FB" w:rsidTr="00ED56BD">
              <w:tc>
                <w:tcPr>
                  <w:tcW w:w="91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7FFA" w:rsidRPr="005924FB" w:rsidRDefault="00E67FFA" w:rsidP="00ED56BD">
                  <w:pPr>
                    <w:rPr>
                      <w:rFonts w:asciiTheme="minorHAnsi" w:hAnsiTheme="minorHAnsi" w:cstheme="minorHAnsi"/>
                    </w:rPr>
                  </w:pP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begin">
                      <w:ffData>
                        <w:name w:val="Kontrollkästchen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  <w:fldChar w:fldCharType="separate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end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t xml:space="preserve">    </w:t>
                  </w:r>
                  <w:r w:rsidRPr="005924FB">
                    <w:rPr>
                      <w:rFonts w:asciiTheme="minorHAnsi" w:hAnsiTheme="minorHAnsi" w:cstheme="minorHAnsi"/>
                    </w:rPr>
                    <w:t>Differenzierungsräume</w:t>
                  </w:r>
                </w:p>
                <w:p w:rsidR="00E67FFA" w:rsidRPr="005924FB" w:rsidRDefault="00E67FFA" w:rsidP="00ED56BD">
                  <w:pPr>
                    <w:rPr>
                      <w:rFonts w:asciiTheme="minorHAnsi" w:hAnsiTheme="minorHAnsi" w:cstheme="minorHAnsi"/>
                    </w:rPr>
                  </w:pP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begin">
                      <w:ffData>
                        <w:name w:val="Kontrollkästchen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  <w:fldChar w:fldCharType="separate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end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t xml:space="preserve">    </w:t>
                  </w:r>
                  <w:r w:rsidRPr="005924FB">
                    <w:rPr>
                      <w:rFonts w:asciiTheme="minorHAnsi" w:hAnsiTheme="minorHAnsi" w:cstheme="minorHAnsi"/>
                    </w:rPr>
                    <w:t>Ruheräume/Ruhemöglichkeit</w:t>
                  </w:r>
                </w:p>
                <w:p w:rsidR="00E67FFA" w:rsidRPr="005924FB" w:rsidRDefault="00E67FFA" w:rsidP="00ED56BD">
                  <w:pPr>
                    <w:rPr>
                      <w:rFonts w:asciiTheme="minorHAnsi" w:hAnsiTheme="minorHAnsi" w:cstheme="minorHAnsi"/>
                    </w:rPr>
                  </w:pP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begin">
                      <w:ffData>
                        <w:name w:val="Kontrollkästchen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  <w:fldChar w:fldCharType="separate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end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t xml:space="preserve">    </w:t>
                  </w:r>
                  <w:r w:rsidRPr="005924FB">
                    <w:rPr>
                      <w:rFonts w:asciiTheme="minorHAnsi" w:hAnsiTheme="minorHAnsi" w:cstheme="minorHAnsi"/>
                    </w:rPr>
                    <w:t>Time-Out-Raum</w:t>
                  </w:r>
                </w:p>
                <w:p w:rsidR="00E67FFA" w:rsidRPr="005924FB" w:rsidRDefault="00E67FFA" w:rsidP="00ED56BD">
                  <w:pPr>
                    <w:rPr>
                      <w:rFonts w:asciiTheme="minorHAnsi" w:hAnsiTheme="minorHAnsi" w:cstheme="minorHAnsi"/>
                    </w:rPr>
                  </w:pP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begin">
                      <w:ffData>
                        <w:name w:val="Kontrollkästchen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  <w:fldChar w:fldCharType="separate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end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t xml:space="preserve">    </w:t>
                  </w:r>
                  <w:r w:rsidRPr="005924FB">
                    <w:rPr>
                      <w:rFonts w:asciiTheme="minorHAnsi" w:hAnsiTheme="minorHAnsi" w:cstheme="minorHAnsi"/>
                    </w:rPr>
                    <w:t>Bewegungsraum</w:t>
                  </w:r>
                </w:p>
                <w:p w:rsidR="00E67FFA" w:rsidRPr="005924FB" w:rsidRDefault="00E67FFA" w:rsidP="00ED56BD">
                  <w:pPr>
                    <w:rPr>
                      <w:rFonts w:asciiTheme="minorHAnsi" w:hAnsiTheme="minorHAnsi" w:cstheme="minorHAnsi"/>
                    </w:rPr>
                  </w:pP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begin">
                      <w:ffData>
                        <w:name w:val="Kontrollkästchen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  <w:fldChar w:fldCharType="separate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end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t xml:space="preserve">    </w:t>
                  </w:r>
                  <w:r w:rsidRPr="005924FB">
                    <w:rPr>
                      <w:rFonts w:asciiTheme="minorHAnsi" w:hAnsiTheme="minorHAnsi" w:cstheme="minorHAnsi"/>
                    </w:rPr>
                    <w:t>Therapieräume</w:t>
                  </w:r>
                </w:p>
                <w:p w:rsidR="00E67FFA" w:rsidRPr="005924FB" w:rsidRDefault="00E67FFA" w:rsidP="00ED56BD">
                  <w:pPr>
                    <w:rPr>
                      <w:rFonts w:asciiTheme="minorHAnsi" w:hAnsiTheme="minorHAnsi" w:cstheme="minorHAnsi"/>
                    </w:rPr>
                  </w:pP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begin">
                      <w:ffData>
                        <w:name w:val="Kontrollkästchen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  <w:fldChar w:fldCharType="separate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end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t xml:space="preserve">    </w:t>
                  </w:r>
                  <w:r w:rsidRPr="005924FB">
                    <w:rPr>
                      <w:rFonts w:asciiTheme="minorHAnsi" w:hAnsiTheme="minorHAnsi" w:cstheme="minorHAnsi"/>
                    </w:rPr>
                    <w:t>Küchenzeile (Lebenspraxis)</w:t>
                  </w:r>
                </w:p>
                <w:p w:rsidR="00E67FFA" w:rsidRPr="005924FB" w:rsidRDefault="00E67FFA" w:rsidP="00ED56BD">
                  <w:pPr>
                    <w:rPr>
                      <w:rFonts w:asciiTheme="minorHAnsi" w:hAnsiTheme="minorHAnsi" w:cstheme="minorHAnsi"/>
                    </w:rPr>
                  </w:pP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begin">
                      <w:ffData>
                        <w:name w:val="Kontrollkästchen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  <w:fldChar w:fldCharType="separate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end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t xml:space="preserve">    </w:t>
                  </w:r>
                  <w:r w:rsidRPr="005924FB">
                    <w:rPr>
                      <w:rFonts w:asciiTheme="minorHAnsi" w:hAnsiTheme="minorHAnsi" w:cstheme="minorHAnsi"/>
                    </w:rPr>
                    <w:t>Werkräume</w:t>
                  </w:r>
                </w:p>
                <w:p w:rsidR="00E67FFA" w:rsidRPr="005924FB" w:rsidRDefault="00E67FFA" w:rsidP="00ED56BD">
                  <w:pPr>
                    <w:rPr>
                      <w:rFonts w:asciiTheme="minorHAnsi" w:hAnsiTheme="minorHAnsi" w:cstheme="minorHAnsi"/>
                    </w:rPr>
                  </w:pP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begin">
                      <w:ffData>
                        <w:name w:val="Kontrollkästchen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  <w:fldChar w:fldCharType="separate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end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t xml:space="preserve">    </w:t>
                  </w:r>
                  <w:r w:rsidRPr="005924FB">
                    <w:rPr>
                      <w:rFonts w:asciiTheme="minorHAnsi" w:hAnsiTheme="minorHAnsi" w:cstheme="minorHAnsi"/>
                    </w:rPr>
                    <w:t>_______________________________</w:t>
                  </w:r>
                </w:p>
                <w:p w:rsidR="00E67FFA" w:rsidRPr="005924FB" w:rsidRDefault="00E67FFA" w:rsidP="00ED56BD">
                  <w:pPr>
                    <w:rPr>
                      <w:rFonts w:asciiTheme="minorHAnsi" w:hAnsiTheme="minorHAnsi" w:cstheme="minorHAnsi"/>
                    </w:rPr>
                  </w:pP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begin">
                      <w:ffData>
                        <w:name w:val="Kontrollkästchen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</w:r>
                  <w:r>
                    <w:rPr>
                      <w:rFonts w:asciiTheme="minorHAnsi" w:hAnsiTheme="minorHAnsi" w:cstheme="minorHAnsi"/>
                      <w:lang w:bidi="he-IL"/>
                    </w:rPr>
                    <w:fldChar w:fldCharType="separate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fldChar w:fldCharType="end"/>
                  </w:r>
                  <w:r w:rsidRPr="005924FB">
                    <w:rPr>
                      <w:rFonts w:asciiTheme="minorHAnsi" w:hAnsiTheme="minorHAnsi" w:cstheme="minorHAnsi"/>
                      <w:lang w:bidi="he-IL"/>
                    </w:rPr>
                    <w:t xml:space="preserve">    </w:t>
                  </w:r>
                  <w:r w:rsidRPr="005924FB">
                    <w:rPr>
                      <w:rFonts w:asciiTheme="minorHAnsi" w:hAnsiTheme="minorHAnsi" w:cstheme="minorHAnsi"/>
                    </w:rPr>
                    <w:t>_______________________________</w:t>
                  </w:r>
                </w:p>
              </w:tc>
            </w:tr>
          </w:tbl>
          <w:p w:rsidR="00E67FFA" w:rsidRPr="005924FB" w:rsidRDefault="00E67FFA" w:rsidP="00ED56BD">
            <w:pPr>
              <w:pStyle w:val="KeinLeerraum"/>
              <w:rPr>
                <w:rFonts w:asciiTheme="minorHAnsi" w:hAnsiTheme="minorHAnsi" w:cstheme="minorHAnsi"/>
              </w:rPr>
            </w:pPr>
          </w:p>
        </w:tc>
        <w:tc>
          <w:tcPr>
            <w:tcW w:w="4502" w:type="dxa"/>
          </w:tcPr>
          <w:p w:rsidR="00E67FFA" w:rsidRPr="005924FB" w:rsidRDefault="00E67FFA" w:rsidP="00ED56BD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5924FB">
              <w:rPr>
                <w:rFonts w:asciiTheme="minorHAnsi" w:hAnsiTheme="minorHAnsi" w:cstheme="minorHAnsi"/>
                <w:b/>
                <w:sz w:val="26"/>
                <w:szCs w:val="26"/>
              </w:rPr>
              <w:t>Assistenz und Pflege: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 xml:space="preserve">Pflegeraum mit Behindertentoilette, </w:t>
            </w:r>
          </w:p>
          <w:p w:rsidR="00E67FFA" w:rsidRPr="005924FB" w:rsidRDefault="00E67FFA" w:rsidP="00ED56BD">
            <w:pPr>
              <w:pStyle w:val="Listenabsatz"/>
              <w:ind w:left="459" w:hanging="567"/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</w:rPr>
              <w:t xml:space="preserve">              </w:t>
            </w:r>
            <w:r>
              <w:rPr>
                <w:rFonts w:asciiTheme="minorHAnsi" w:hAnsiTheme="minorHAnsi" w:cstheme="minorHAnsi"/>
              </w:rPr>
              <w:t xml:space="preserve">  </w:t>
            </w:r>
            <w:r w:rsidRPr="005924FB">
              <w:rPr>
                <w:rFonts w:asciiTheme="minorHAnsi" w:hAnsiTheme="minorHAnsi" w:cstheme="minorHAnsi"/>
              </w:rPr>
              <w:t>Wickeltisch, Duschmöglichkeiten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Hygieneartikel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Hygieneplan</w:t>
            </w:r>
          </w:p>
        </w:tc>
      </w:tr>
      <w:tr w:rsidR="00E67FFA" w:rsidRPr="005924FB" w:rsidTr="00E67FFA">
        <w:trPr>
          <w:trHeight w:val="1403"/>
        </w:trPr>
        <w:tc>
          <w:tcPr>
            <w:tcW w:w="4786" w:type="dxa"/>
            <w:vMerge/>
          </w:tcPr>
          <w:p w:rsidR="00E67FFA" w:rsidRPr="005924FB" w:rsidRDefault="00E67FFA" w:rsidP="00ED56BD">
            <w:pPr>
              <w:pStyle w:val="KeinLeerraum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502" w:type="dxa"/>
          </w:tcPr>
          <w:p w:rsidR="00E67FFA" w:rsidRPr="005924FB" w:rsidRDefault="00E67FFA" w:rsidP="00ED56BD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5924FB">
              <w:rPr>
                <w:rFonts w:asciiTheme="minorHAnsi" w:hAnsiTheme="minorHAnsi" w:cstheme="minorHAnsi"/>
                <w:b/>
                <w:sz w:val="26"/>
                <w:szCs w:val="26"/>
              </w:rPr>
              <w:t>Medizinische Versorgung: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Medikamentengabe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Notfallmedikament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Notfallplan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  <w:lang w:bidi="he-IL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________________</w:t>
            </w:r>
            <w:r>
              <w:rPr>
                <w:rFonts w:asciiTheme="minorHAnsi" w:hAnsiTheme="minorHAnsi" w:cstheme="minorHAnsi"/>
                <w:lang w:bidi="he-IL"/>
              </w:rPr>
              <w:t>___________</w:t>
            </w:r>
          </w:p>
          <w:p w:rsidR="00E67FFA" w:rsidRDefault="00E67FFA" w:rsidP="00ED56BD">
            <w:pPr>
              <w:rPr>
                <w:rFonts w:asciiTheme="minorHAnsi" w:hAnsiTheme="minorHAnsi" w:cstheme="minorHAnsi"/>
                <w:lang w:bidi="he-IL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_</w:t>
            </w:r>
            <w:r>
              <w:rPr>
                <w:rFonts w:asciiTheme="minorHAnsi" w:hAnsiTheme="minorHAnsi" w:cstheme="minorHAnsi"/>
                <w:lang w:bidi="he-IL"/>
              </w:rPr>
              <w:t>__________________________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</w:p>
        </w:tc>
      </w:tr>
      <w:tr w:rsidR="00E67FFA" w:rsidRPr="005924FB" w:rsidTr="00CF4860">
        <w:trPr>
          <w:trHeight w:val="3052"/>
        </w:trPr>
        <w:tc>
          <w:tcPr>
            <w:tcW w:w="4786" w:type="dxa"/>
          </w:tcPr>
          <w:p w:rsidR="00E67FFA" w:rsidRPr="005924FB" w:rsidRDefault="00E67FFA" w:rsidP="00ED56BD">
            <w:pPr>
              <w:pStyle w:val="KeinLeerraum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5924FB">
              <w:rPr>
                <w:rFonts w:asciiTheme="minorHAnsi" w:hAnsiTheme="minorHAnsi" w:cstheme="minorHAnsi"/>
                <w:b/>
                <w:sz w:val="26"/>
                <w:szCs w:val="26"/>
              </w:rPr>
              <w:t>Technische Unterstützung: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Spezielle Software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Elektronische Kommunikationshilfen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Symbole/Gebärden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</w:rPr>
              <w:t>__________________</w:t>
            </w:r>
          </w:p>
          <w:p w:rsidR="00E67FFA" w:rsidRPr="005924FB" w:rsidRDefault="00E67FFA" w:rsidP="00ED56B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502" w:type="dxa"/>
          </w:tcPr>
          <w:p w:rsidR="00E67FFA" w:rsidRPr="005924FB" w:rsidRDefault="00E67FFA" w:rsidP="00E67FFA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5924FB">
              <w:rPr>
                <w:rFonts w:asciiTheme="minorHAnsi" w:hAnsiTheme="minorHAnsi" w:cstheme="minorHAnsi"/>
                <w:b/>
                <w:sz w:val="26"/>
                <w:szCs w:val="26"/>
              </w:rPr>
              <w:t>Pausengestaltung:</w:t>
            </w:r>
          </w:p>
          <w:p w:rsidR="00E67FFA" w:rsidRPr="005924FB" w:rsidRDefault="00E67FFA" w:rsidP="00E67FF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>
              <w:rPr>
                <w:rFonts w:asciiTheme="minorHAnsi" w:hAnsiTheme="minorHAnsi" w:cstheme="minorHAnsi"/>
                <w:lang w:bidi="he-IL"/>
              </w:rPr>
              <w:t xml:space="preserve">    altersgerechte </w:t>
            </w:r>
            <w:r w:rsidRPr="005924FB">
              <w:rPr>
                <w:rFonts w:asciiTheme="minorHAnsi" w:hAnsiTheme="minorHAnsi" w:cstheme="minorHAnsi"/>
              </w:rPr>
              <w:t>Spielgeräte</w:t>
            </w:r>
            <w:r>
              <w:rPr>
                <w:rFonts w:asciiTheme="minorHAnsi" w:hAnsiTheme="minorHAnsi" w:cstheme="minorHAnsi"/>
              </w:rPr>
              <w:t xml:space="preserve"> und</w:t>
            </w:r>
          </w:p>
          <w:p w:rsidR="00E67FFA" w:rsidRDefault="00E67FFA" w:rsidP="00E67FFA">
            <w:pPr>
              <w:rPr>
                <w:rFonts w:asciiTheme="minorHAnsi" w:hAnsiTheme="minorHAnsi" w:cstheme="minorHAnsi"/>
              </w:rPr>
            </w:pPr>
            <w:r w:rsidRPr="005924FB">
              <w:rPr>
                <w:rFonts w:asciiTheme="minorHAnsi" w:hAnsiTheme="minorHAnsi" w:cstheme="minorHAnsi"/>
                <w:lang w:bidi="he-IL"/>
              </w:rPr>
              <w:t xml:space="preserve">        </w:t>
            </w:r>
            <w:r>
              <w:rPr>
                <w:rFonts w:asciiTheme="minorHAnsi" w:hAnsiTheme="minorHAnsi" w:cstheme="minorHAnsi"/>
                <w:lang w:bidi="he-IL"/>
              </w:rPr>
              <w:t xml:space="preserve">      </w:t>
            </w:r>
            <w:r w:rsidRPr="005924FB">
              <w:rPr>
                <w:rFonts w:asciiTheme="minorHAnsi" w:hAnsiTheme="minorHAnsi" w:cstheme="minorHAnsi"/>
              </w:rPr>
              <w:t>Beschäftigungsangebote</w:t>
            </w:r>
          </w:p>
          <w:p w:rsidR="00E67FFA" w:rsidRPr="005924FB" w:rsidRDefault="00E67FFA" w:rsidP="00E67FF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bidi="he-IL"/>
              </w:rPr>
              <w:t xml:space="preserve">    </w:t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begin">
                <w:ffData>
                  <w:name w:val="Kontrollkästchen1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924FB">
              <w:rPr>
                <w:rFonts w:asciiTheme="minorHAnsi" w:hAnsiTheme="minorHAnsi" w:cstheme="minorHAnsi"/>
                <w:lang w:bidi="he-IL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lang w:bidi="he-IL"/>
              </w:rPr>
            </w:r>
            <w:r>
              <w:rPr>
                <w:rFonts w:asciiTheme="minorHAnsi" w:hAnsiTheme="minorHAnsi" w:cstheme="minorHAnsi"/>
                <w:lang w:bidi="he-IL"/>
              </w:rPr>
              <w:fldChar w:fldCharType="separate"/>
            </w:r>
            <w:r w:rsidRPr="005924FB">
              <w:rPr>
                <w:rFonts w:asciiTheme="minorHAnsi" w:hAnsiTheme="minorHAnsi" w:cstheme="minorHAnsi"/>
                <w:lang w:bidi="he-IL"/>
              </w:rPr>
              <w:fldChar w:fldCharType="end"/>
            </w:r>
            <w:r>
              <w:rPr>
                <w:rFonts w:asciiTheme="minorHAnsi" w:hAnsiTheme="minorHAnsi" w:cstheme="minorHAnsi"/>
                <w:lang w:bidi="he-IL"/>
              </w:rPr>
              <w:t xml:space="preserve">    ______________________________</w:t>
            </w:r>
          </w:p>
        </w:tc>
      </w:tr>
    </w:tbl>
    <w:p w:rsidR="007D2481" w:rsidRDefault="007D2481"/>
    <w:sectPr w:rsidR="007D248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FFA"/>
    <w:rsid w:val="007D2481"/>
    <w:rsid w:val="00E6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2CC88"/>
  <w15:chartTrackingRefBased/>
  <w15:docId w15:val="{14ACD075-F816-446C-93DC-2037002CA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67F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link w:val="TitelZchn"/>
    <w:qFormat/>
    <w:rsid w:val="00E67FFA"/>
    <w:pPr>
      <w:ind w:left="360"/>
      <w:jc w:val="center"/>
    </w:pPr>
    <w:rPr>
      <w:rFonts w:ascii="Arial" w:hAnsi="Arial" w:cs="Arial"/>
      <w:sz w:val="48"/>
    </w:rPr>
  </w:style>
  <w:style w:type="character" w:customStyle="1" w:styleId="TitelZchn">
    <w:name w:val="Titel Zchn"/>
    <w:basedOn w:val="Absatz-Standardschriftart"/>
    <w:link w:val="Titel"/>
    <w:rsid w:val="00E67FFA"/>
    <w:rPr>
      <w:rFonts w:ascii="Arial" w:eastAsia="Times New Roman" w:hAnsi="Arial" w:cs="Arial"/>
      <w:sz w:val="48"/>
      <w:szCs w:val="24"/>
      <w:lang w:eastAsia="de-DE"/>
    </w:rPr>
  </w:style>
  <w:style w:type="paragraph" w:styleId="Listenabsatz">
    <w:name w:val="List Paragraph"/>
    <w:basedOn w:val="Standard"/>
    <w:qFormat/>
    <w:rsid w:val="00E67FFA"/>
    <w:pPr>
      <w:ind w:left="720"/>
      <w:contextualSpacing/>
    </w:pPr>
  </w:style>
  <w:style w:type="paragraph" w:styleId="KeinLeerraum">
    <w:name w:val="No Spacing"/>
    <w:uiPriority w:val="1"/>
    <w:qFormat/>
    <w:rsid w:val="00E67F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table" w:styleId="Tabellenraster">
    <w:name w:val="Table Grid"/>
    <w:basedOn w:val="NormaleTabelle"/>
    <w:uiPriority w:val="59"/>
    <w:rsid w:val="00E67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Riegel Daniel</dc:creator>
  <cp:keywords/>
  <dc:description/>
  <cp:lastModifiedBy>Riegel Daniel</cp:lastModifiedBy>
  <cp:revision>1</cp:revision>
  <dcterms:created xsi:type="dcterms:W3CDTF">2019-12-13T13:09:00Z</dcterms:created>
  <dcterms:modified xsi:type="dcterms:W3CDTF">2019-12-13T13:10:00Z</dcterms:modified>
</cp:coreProperties>
</file>